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1657" w:rsidRPr="004B7CED" w:rsidRDefault="00F41657" w:rsidP="00F41657">
      <w:pPr>
        <w:spacing w:line="360" w:lineRule="auto"/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F41657" w:rsidRPr="0076099C" w:rsidRDefault="00F41657" w:rsidP="00F41657">
      <w:pPr>
        <w:spacing w:line="360" w:lineRule="auto"/>
        <w:jc w:val="center"/>
        <w:rPr>
          <w:rFonts w:hint="cs"/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>מכרז פומבי</w:t>
      </w:r>
      <w:r>
        <w:rPr>
          <w:rFonts w:hint="cs"/>
          <w:b/>
          <w:bCs/>
          <w:sz w:val="28"/>
          <w:szCs w:val="28"/>
          <w:rtl/>
        </w:rPr>
        <w:t xml:space="preserve"> עם הליך תחרותי נוסף</w:t>
      </w:r>
    </w:p>
    <w:p w:rsidR="00F41657" w:rsidRPr="00684404" w:rsidRDefault="00F41657" w:rsidP="00F41657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684404">
        <w:rPr>
          <w:rFonts w:hint="cs"/>
          <w:b/>
          <w:bCs/>
          <w:sz w:val="22"/>
          <w:szCs w:val="28"/>
          <w:rtl/>
        </w:rPr>
        <w:t xml:space="preserve">מכרז מס': </w:t>
      </w:r>
      <w:r>
        <w:rPr>
          <w:rFonts w:hint="cs"/>
          <w:b/>
          <w:bCs/>
          <w:sz w:val="22"/>
          <w:szCs w:val="28"/>
          <w:rtl/>
        </w:rPr>
        <w:t>172116</w:t>
      </w:r>
    </w:p>
    <w:p w:rsidR="00F41657" w:rsidRPr="0031562C" w:rsidRDefault="00F41657" w:rsidP="00F41657">
      <w:pPr>
        <w:spacing w:line="360" w:lineRule="auto"/>
        <w:jc w:val="center"/>
        <w:rPr>
          <w:rFonts w:hint="cs"/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u w:val="single"/>
          <w:rtl/>
        </w:rPr>
        <w:t xml:space="preserve">ביצוע עבודות חדרי קירור והקפאה במטבח ראשי </w:t>
      </w:r>
      <w:proofErr w:type="spellStart"/>
      <w:r>
        <w:rPr>
          <w:rFonts w:hint="cs"/>
          <w:sz w:val="28"/>
          <w:szCs w:val="28"/>
          <w:u w:val="single"/>
          <w:rtl/>
        </w:rPr>
        <w:t>במרת</w:t>
      </w:r>
      <w:r>
        <w:rPr>
          <w:sz w:val="28"/>
          <w:szCs w:val="28"/>
          <w:u w:val="single"/>
          <w:rtl/>
        </w:rPr>
        <w:t>"</w:t>
      </w:r>
      <w:r>
        <w:rPr>
          <w:rFonts w:hint="cs"/>
          <w:sz w:val="28"/>
          <w:szCs w:val="28"/>
          <w:u w:val="single"/>
          <w:rtl/>
        </w:rPr>
        <w:t>א</w:t>
      </w:r>
      <w:proofErr w:type="spellEnd"/>
    </w:p>
    <w:p w:rsidR="00F41657" w:rsidRPr="0031562C" w:rsidRDefault="00F41657" w:rsidP="00F41657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31562C">
        <w:rPr>
          <w:rFonts w:hint="cs"/>
          <w:b/>
          <w:bCs/>
          <w:sz w:val="22"/>
          <w:szCs w:val="28"/>
          <w:u w:val="single"/>
          <w:rtl/>
        </w:rPr>
        <w:t>הודעה</w:t>
      </w:r>
    </w:p>
    <w:p w:rsidR="00F41657" w:rsidRPr="004B7CED" w:rsidRDefault="00F41657" w:rsidP="00F41657">
      <w:pPr>
        <w:spacing w:line="276" w:lineRule="auto"/>
        <w:jc w:val="center"/>
        <w:rPr>
          <w:rFonts w:hint="cs"/>
          <w:b/>
          <w:bCs/>
          <w:u w:val="single"/>
          <w:rtl/>
        </w:rPr>
      </w:pPr>
    </w:p>
    <w:p w:rsidR="00F41657" w:rsidRPr="00225D0D" w:rsidRDefault="00F41657" w:rsidP="00F41657">
      <w:pPr>
        <w:numPr>
          <w:ilvl w:val="0"/>
          <w:numId w:val="2"/>
        </w:numPr>
        <w:spacing w:line="360" w:lineRule="auto"/>
        <w:rPr>
          <w:rFonts w:hint="cs"/>
          <w:rtl/>
        </w:rPr>
      </w:pPr>
      <w:r w:rsidRPr="00225D0D">
        <w:rPr>
          <w:rFonts w:hint="cs"/>
          <w:rtl/>
        </w:rPr>
        <w:t xml:space="preserve">המרכז הרפואי ת"א ע"ש </w:t>
      </w:r>
      <w:proofErr w:type="spellStart"/>
      <w:r w:rsidRPr="00225D0D">
        <w:rPr>
          <w:rFonts w:hint="cs"/>
          <w:rtl/>
        </w:rPr>
        <w:t>סוראסקי</w:t>
      </w:r>
      <w:proofErr w:type="spellEnd"/>
      <w:r w:rsidRPr="00225D0D">
        <w:rPr>
          <w:rFonts w:hint="cs"/>
          <w:rtl/>
        </w:rPr>
        <w:t xml:space="preserve"> (</w:t>
      </w:r>
      <w:proofErr w:type="spellStart"/>
      <w:r w:rsidRPr="00225D0D">
        <w:rPr>
          <w:rFonts w:hint="cs"/>
          <w:rtl/>
        </w:rPr>
        <w:t>להלן:"</w:t>
      </w:r>
      <w:r>
        <w:rPr>
          <w:rFonts w:hint="cs"/>
          <w:rtl/>
        </w:rPr>
        <w:t>המזמין</w:t>
      </w:r>
      <w:proofErr w:type="spellEnd"/>
      <w:r w:rsidRPr="00225D0D">
        <w:rPr>
          <w:rFonts w:hint="cs"/>
          <w:rtl/>
        </w:rPr>
        <w:t xml:space="preserve">") מזמין בזאת הצעות </w:t>
      </w:r>
      <w:r w:rsidRPr="00B8161A">
        <w:rPr>
          <w:rFonts w:hint="cs"/>
          <w:sz w:val="24"/>
          <w:rtl/>
        </w:rPr>
        <w:t xml:space="preserve">לביצוע עבודות </w:t>
      </w:r>
      <w:r>
        <w:rPr>
          <w:rFonts w:hint="cs"/>
          <w:sz w:val="24"/>
          <w:rtl/>
        </w:rPr>
        <w:t>תכנון וביצוע חדרי קירור והקפאה במטבח ראשי</w:t>
      </w:r>
      <w:r w:rsidRPr="00B8161A">
        <w:rPr>
          <w:rFonts w:hint="cs"/>
          <w:sz w:val="24"/>
          <w:rtl/>
        </w:rPr>
        <w:t xml:space="preserve"> שוטפות</w:t>
      </w:r>
      <w:r>
        <w:rPr>
          <w:rFonts w:hint="cs"/>
          <w:rtl/>
        </w:rPr>
        <w:t>.</w:t>
      </w:r>
    </w:p>
    <w:p w:rsidR="00F41657" w:rsidRPr="00225D0D" w:rsidRDefault="00F41657" w:rsidP="00F41657">
      <w:pPr>
        <w:numPr>
          <w:ilvl w:val="0"/>
          <w:numId w:val="2"/>
        </w:numPr>
        <w:spacing w:line="360" w:lineRule="auto"/>
        <w:ind w:right="-142"/>
        <w:rPr>
          <w:rFonts w:hint="cs"/>
          <w:rtl/>
        </w:rPr>
      </w:pPr>
      <w:r w:rsidRPr="00832268">
        <w:rPr>
          <w:rFonts w:hint="cs"/>
          <w:rtl/>
        </w:rPr>
        <w:t xml:space="preserve">את מסמכי המכרז לרבות ההסכם עליו יידרש לחתום הזוכה במכרז ניתן לרכוש (באמצעות מזומן או צ'ק) תמורת תשלום בסך של </w:t>
      </w:r>
      <w:r>
        <w:rPr>
          <w:rFonts w:hint="cs"/>
          <w:rtl/>
        </w:rPr>
        <w:t>2</w:t>
      </w:r>
      <w:r w:rsidRPr="00832268">
        <w:rPr>
          <w:rFonts w:hint="cs"/>
          <w:rtl/>
        </w:rPr>
        <w:t>00 ש"ח (שלא יוחזר) ביחידת המכרזים הנמצאת במרכז הרפואי ת"א באגף ד' קומה( 1-) בימים א'-ה' בין השעות 10:00 עד 13:30.</w:t>
      </w:r>
    </w:p>
    <w:p w:rsidR="00F41657" w:rsidRDefault="00F41657" w:rsidP="00F41657">
      <w:pPr>
        <w:numPr>
          <w:ilvl w:val="0"/>
          <w:numId w:val="2"/>
        </w:numPr>
        <w:spacing w:line="360" w:lineRule="auto"/>
        <w:rPr>
          <w:rFonts w:hint="cs"/>
        </w:rPr>
      </w:pPr>
      <w:r w:rsidRPr="00225D0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172116</w:t>
      </w:r>
      <w:r w:rsidRPr="00225D0D">
        <w:rPr>
          <w:rFonts w:hint="cs"/>
          <w:rtl/>
        </w:rPr>
        <w:t xml:space="preserve"> לתיבת המכרזים הנמצאת במרכז הרפואי ת"א ביחידת המכרזים</w:t>
      </w:r>
      <w:bookmarkStart w:id="0" w:name="_GoBack"/>
      <w:bookmarkEnd w:id="0"/>
      <w:r w:rsidRPr="00225D0D">
        <w:rPr>
          <w:rFonts w:hint="cs"/>
          <w:rtl/>
        </w:rPr>
        <w:t xml:space="preserve"> אגף ד' קומה (1-) </w:t>
      </w:r>
      <w:r w:rsidRPr="00D933B7">
        <w:rPr>
          <w:rFonts w:hint="cs"/>
          <w:rtl/>
        </w:rPr>
        <w:t xml:space="preserve">עד ליום </w:t>
      </w:r>
      <w:r>
        <w:rPr>
          <w:rFonts w:hint="cs"/>
          <w:rtl/>
        </w:rPr>
        <w:t xml:space="preserve">25.09.17 </w:t>
      </w:r>
      <w:r w:rsidRPr="00D933B7">
        <w:rPr>
          <w:rFonts w:hint="cs"/>
          <w:rtl/>
        </w:rPr>
        <w:t>שעה 12:00.</w:t>
      </w:r>
    </w:p>
    <w:p w:rsidR="00F41657" w:rsidRPr="006B5CBE" w:rsidRDefault="00F41657" w:rsidP="00F41657">
      <w:pPr>
        <w:numPr>
          <w:ilvl w:val="0"/>
          <w:numId w:val="2"/>
        </w:numPr>
        <w:spacing w:line="360" w:lineRule="auto"/>
        <w:ind w:hanging="357"/>
        <w:rPr>
          <w:rFonts w:hint="cs"/>
          <w:b/>
          <w:bCs/>
          <w:rtl/>
        </w:rPr>
      </w:pPr>
      <w:r w:rsidRPr="00B957EC">
        <w:rPr>
          <w:b/>
          <w:bCs/>
          <w:rtl/>
        </w:rPr>
        <w:t>ב</w:t>
      </w:r>
      <w:r w:rsidRPr="006B5CBE">
        <w:rPr>
          <w:b/>
          <w:bCs/>
          <w:rtl/>
        </w:rPr>
        <w:t xml:space="preserve">יום </w:t>
      </w:r>
      <w:r>
        <w:rPr>
          <w:rFonts w:hint="cs"/>
          <w:b/>
          <w:bCs/>
          <w:rtl/>
        </w:rPr>
        <w:t>06.09</w:t>
      </w:r>
      <w:r w:rsidRPr="006B5CBE">
        <w:rPr>
          <w:b/>
          <w:bCs/>
          <w:rtl/>
        </w:rPr>
        <w:t xml:space="preserve">.17 בשעה 11.00 ייערך כנס ספקים ההשתתפות במפגש חובה. המפגש יתקיים במרכז הרפואי ת"א באגף בינוי ותשתיות – חדר </w:t>
      </w:r>
      <w:proofErr w:type="spellStart"/>
      <w:r w:rsidRPr="006B5CBE">
        <w:rPr>
          <w:b/>
          <w:bCs/>
          <w:rtl/>
        </w:rPr>
        <w:t>דיונים.</w:t>
      </w:r>
      <w:r>
        <w:rPr>
          <w:rFonts w:hint="cs"/>
          <w:b/>
          <w:bCs/>
          <w:rtl/>
        </w:rPr>
        <w:t>למזמין</w:t>
      </w:r>
      <w:proofErr w:type="spellEnd"/>
      <w:r>
        <w:rPr>
          <w:rFonts w:hint="cs"/>
          <w:b/>
          <w:bCs/>
          <w:rtl/>
        </w:rPr>
        <w:t xml:space="preserve"> שמורה האופציה לקיים כנס ספקים נוסף.</w:t>
      </w:r>
    </w:p>
    <w:p w:rsidR="00F41657" w:rsidRPr="00BD6AF9" w:rsidRDefault="00F41657" w:rsidP="00F41657">
      <w:pPr>
        <w:numPr>
          <w:ilvl w:val="0"/>
          <w:numId w:val="2"/>
        </w:numPr>
        <w:spacing w:line="360" w:lineRule="auto"/>
        <w:rPr>
          <w:rFonts w:hint="cs"/>
          <w:b/>
          <w:bCs/>
          <w:u w:val="single"/>
          <w:rtl/>
        </w:rPr>
      </w:pPr>
      <w:r w:rsidRPr="002258E1">
        <w:rPr>
          <w:rFonts w:hint="cs"/>
          <w:b/>
          <w:bCs/>
          <w:u w:val="single"/>
          <w:rtl/>
        </w:rPr>
        <w:t>תנאי סף / המוקדמים למכרז הינם:</w:t>
      </w:r>
    </w:p>
    <w:p w:rsidR="00F41657" w:rsidRPr="00A41BF5" w:rsidRDefault="00F41657" w:rsidP="00F41657">
      <w:pPr>
        <w:numPr>
          <w:ilvl w:val="0"/>
          <w:numId w:val="1"/>
        </w:numPr>
        <w:spacing w:line="360" w:lineRule="auto"/>
        <w:ind w:right="0"/>
        <w:rPr>
          <w:sz w:val="24"/>
          <w:rtl/>
        </w:rPr>
      </w:pPr>
      <w:r w:rsidRPr="00A41BF5">
        <w:rPr>
          <w:sz w:val="24"/>
          <w:rtl/>
        </w:rPr>
        <w:t>המציע רשום אצל רשם הקבלנים בסיווג 172 ו/או 170סוג 1  או יצרן חדרי קירור הרשום ברשם החברות עם ניסיון כ 10 שנים לפחות.</w:t>
      </w:r>
    </w:p>
    <w:p w:rsidR="00F41657" w:rsidRPr="00A41BF5" w:rsidRDefault="00F41657" w:rsidP="00F41657">
      <w:pPr>
        <w:numPr>
          <w:ilvl w:val="0"/>
          <w:numId w:val="1"/>
        </w:numPr>
        <w:spacing w:line="360" w:lineRule="auto"/>
        <w:ind w:right="0"/>
        <w:rPr>
          <w:sz w:val="24"/>
          <w:rtl/>
        </w:rPr>
      </w:pPr>
      <w:r w:rsidRPr="00A41BF5">
        <w:rPr>
          <w:sz w:val="24"/>
          <w:rtl/>
        </w:rPr>
        <w:t>המציע ביצע לפחות 5 פרויקטים בחמש השנים שקדמו להגשת ההצעה ע"י צוותים   אורגניים של המציע, אשר כללו עבודות על חדרי קירור כולל תכנון , יצור והתקנה ושירות בהיקפים דומים לעבודות נשוא מכרז זה בבתי חולים או במבנים אחרים המשרתים ציבור רחב. (תשקיף המשתתף).</w:t>
      </w:r>
    </w:p>
    <w:p w:rsidR="00F41657" w:rsidRPr="00A41BF5" w:rsidRDefault="00F41657" w:rsidP="00F41657">
      <w:pPr>
        <w:numPr>
          <w:ilvl w:val="0"/>
          <w:numId w:val="1"/>
        </w:numPr>
        <w:spacing w:line="360" w:lineRule="auto"/>
        <w:ind w:right="0"/>
        <w:rPr>
          <w:sz w:val="24"/>
          <w:rtl/>
        </w:rPr>
      </w:pPr>
      <w:r w:rsidRPr="00A41BF5">
        <w:rPr>
          <w:sz w:val="24"/>
          <w:rtl/>
        </w:rPr>
        <w:t>המציע מעסיק כשכיר או כנותן שירות מנהל עבודה בעל רישיון שעבר הדרכה לתפקיד נאמן בטיחות והינו בעל ניסיון מוכח בניהול קודם של לפחות 5 פרויקטים דומים לעבודות נשוא מכרז זה בהיקף כספי.</w:t>
      </w:r>
    </w:p>
    <w:p w:rsidR="00F41657" w:rsidRDefault="00F41657" w:rsidP="00F41657">
      <w:pPr>
        <w:numPr>
          <w:ilvl w:val="0"/>
          <w:numId w:val="1"/>
        </w:numPr>
        <w:spacing w:line="360" w:lineRule="auto"/>
        <w:ind w:right="142"/>
        <w:rPr>
          <w:rFonts w:hint="cs"/>
          <w:sz w:val="24"/>
          <w:lang w:eastAsia="en-US"/>
        </w:rPr>
      </w:pPr>
      <w:r w:rsidRPr="00A41BF5">
        <w:rPr>
          <w:sz w:val="24"/>
          <w:rtl/>
        </w:rPr>
        <w:t>המציע מעסיק, כשכיר או כנותן שירות, ממונה בטיחות בעבודה בעל הסמכה תקפה מהמוסד לבטיחות וגהות שהינו בעל ניסיון מוכח בניהול הבטיחות.</w:t>
      </w:r>
    </w:p>
    <w:p w:rsidR="00F41657" w:rsidRPr="00BD6AF9" w:rsidRDefault="00F41657" w:rsidP="00F41657">
      <w:pPr>
        <w:numPr>
          <w:ilvl w:val="0"/>
          <w:numId w:val="1"/>
        </w:numPr>
        <w:spacing w:line="360" w:lineRule="auto"/>
        <w:ind w:right="142"/>
        <w:rPr>
          <w:sz w:val="24"/>
          <w:rtl/>
          <w:lang w:eastAsia="en-US"/>
        </w:rPr>
      </w:pPr>
      <w:r>
        <w:rPr>
          <w:rFonts w:hint="cs"/>
          <w:sz w:val="24"/>
          <w:rtl/>
        </w:rPr>
        <w:t>למציע</w:t>
      </w:r>
      <w:r w:rsidRPr="00225D0D">
        <w:rPr>
          <w:sz w:val="24"/>
          <w:rtl/>
        </w:rPr>
        <w:t xml:space="preserve"> אישורים הנדרשים על פי חוק עסקאות גופים צ</w:t>
      </w:r>
      <w:r>
        <w:rPr>
          <w:rFonts w:hint="cs"/>
          <w:sz w:val="24"/>
          <w:rtl/>
        </w:rPr>
        <w:t>י</w:t>
      </w:r>
      <w:r w:rsidRPr="00225D0D">
        <w:rPr>
          <w:sz w:val="24"/>
          <w:rtl/>
        </w:rPr>
        <w:t>בור</w:t>
      </w:r>
      <w:r>
        <w:rPr>
          <w:rFonts w:hint="cs"/>
          <w:sz w:val="24"/>
          <w:rtl/>
        </w:rPr>
        <w:t>י</w:t>
      </w:r>
      <w:r w:rsidRPr="00225D0D">
        <w:rPr>
          <w:sz w:val="24"/>
          <w:rtl/>
        </w:rPr>
        <w:t>ים (אכיפת נ</w:t>
      </w:r>
      <w:r w:rsidRPr="00225D0D">
        <w:rPr>
          <w:rFonts w:hint="cs"/>
          <w:sz w:val="24"/>
          <w:rtl/>
        </w:rPr>
        <w:t>י</w:t>
      </w:r>
      <w:r w:rsidRPr="00225D0D">
        <w:rPr>
          <w:sz w:val="24"/>
          <w:rtl/>
        </w:rPr>
        <w:t xml:space="preserve">הול חשבונות ותשלום חובות מס </w:t>
      </w:r>
      <w:proofErr w:type="spellStart"/>
      <w:r w:rsidRPr="00225D0D">
        <w:rPr>
          <w:sz w:val="24"/>
          <w:rtl/>
        </w:rPr>
        <w:t>התשל"ו</w:t>
      </w:r>
      <w:proofErr w:type="spellEnd"/>
      <w:r w:rsidRPr="00225D0D">
        <w:rPr>
          <w:sz w:val="24"/>
          <w:rtl/>
        </w:rPr>
        <w:t xml:space="preserve"> 1976)</w:t>
      </w:r>
      <w:r w:rsidRPr="00225D0D">
        <w:rPr>
          <w:rFonts w:hint="cs"/>
          <w:sz w:val="24"/>
          <w:rtl/>
        </w:rPr>
        <w:t xml:space="preserve"> (5).</w:t>
      </w:r>
    </w:p>
    <w:p w:rsidR="00F41657" w:rsidRDefault="00F41657" w:rsidP="00F41657">
      <w:pPr>
        <w:numPr>
          <w:ilvl w:val="0"/>
          <w:numId w:val="1"/>
        </w:numPr>
        <w:spacing w:line="360" w:lineRule="auto"/>
        <w:ind w:right="0"/>
        <w:rPr>
          <w:lang w:eastAsia="en-US"/>
        </w:rPr>
      </w:pPr>
      <w:r w:rsidRPr="00225D0D">
        <w:rPr>
          <w:rtl/>
          <w:lang w:eastAsia="en-US"/>
        </w:rPr>
        <w:t>המציע אינו נמצא בהליכי פירוק או פשיטת רגל</w:t>
      </w:r>
      <w:r>
        <w:rPr>
          <w:rFonts w:hint="cs"/>
          <w:rtl/>
          <w:lang w:eastAsia="en-US"/>
        </w:rPr>
        <w:t xml:space="preserve"> או כינוס נכסים</w:t>
      </w:r>
      <w:r w:rsidRPr="00225D0D">
        <w:rPr>
          <w:rtl/>
          <w:lang w:eastAsia="en-US"/>
        </w:rPr>
        <w:t xml:space="preserve"> ( המציע ימציא אישור עו"ד או רו"ח  לאימות האמור לעיל ).  </w:t>
      </w:r>
    </w:p>
    <w:p w:rsidR="00F41657" w:rsidRDefault="00F41657" w:rsidP="00F41657">
      <w:pPr>
        <w:numPr>
          <w:ilvl w:val="0"/>
          <w:numId w:val="1"/>
        </w:numPr>
        <w:spacing w:line="360" w:lineRule="auto"/>
        <w:ind w:right="0"/>
        <w:rPr>
          <w:rFonts w:hint="cs"/>
          <w:lang w:eastAsia="en-US"/>
        </w:rPr>
      </w:pPr>
      <w:r>
        <w:rPr>
          <w:rFonts w:hint="cs"/>
          <w:rtl/>
        </w:rPr>
        <w:t>התחייבות המציע לעמידה בכל הדרישות שבמסמכי המכרז ללא יוצא מן הכלל</w:t>
      </w:r>
      <w:r>
        <w:rPr>
          <w:rFonts w:hint="cs"/>
          <w:rtl/>
          <w:lang w:eastAsia="en-US"/>
        </w:rPr>
        <w:t>.</w:t>
      </w:r>
    </w:p>
    <w:p w:rsidR="00F41657" w:rsidRDefault="00F41657" w:rsidP="00F41657">
      <w:pPr>
        <w:spacing w:line="360" w:lineRule="auto"/>
        <w:ind w:right="1080"/>
        <w:rPr>
          <w:rFonts w:hint="cs"/>
          <w:rtl/>
          <w:lang w:eastAsia="en-US"/>
        </w:rPr>
      </w:pPr>
    </w:p>
    <w:p w:rsidR="00F41657" w:rsidRDefault="00F41657" w:rsidP="00F41657">
      <w:pPr>
        <w:spacing w:line="360" w:lineRule="auto"/>
        <w:ind w:right="1080"/>
        <w:rPr>
          <w:rFonts w:hint="cs"/>
          <w:rtl/>
          <w:lang w:eastAsia="en-US"/>
        </w:rPr>
      </w:pPr>
    </w:p>
    <w:p w:rsidR="00F41657" w:rsidRDefault="00F41657" w:rsidP="00F41657">
      <w:pPr>
        <w:spacing w:line="360" w:lineRule="auto"/>
        <w:ind w:right="1080"/>
        <w:rPr>
          <w:rFonts w:hint="cs"/>
          <w:rtl/>
          <w:lang w:eastAsia="en-US"/>
        </w:rPr>
      </w:pPr>
    </w:p>
    <w:p w:rsidR="00F41657" w:rsidRDefault="00F41657" w:rsidP="00F41657">
      <w:pPr>
        <w:spacing w:line="360" w:lineRule="auto"/>
        <w:ind w:right="1080"/>
        <w:rPr>
          <w:rFonts w:hint="cs"/>
          <w:lang w:eastAsia="en-US"/>
        </w:rPr>
      </w:pPr>
    </w:p>
    <w:p w:rsidR="00F41657" w:rsidRPr="00225D0D" w:rsidRDefault="00F41657" w:rsidP="00F41657">
      <w:pPr>
        <w:numPr>
          <w:ilvl w:val="0"/>
          <w:numId w:val="2"/>
        </w:numPr>
        <w:spacing w:line="360" w:lineRule="auto"/>
        <w:ind w:right="-426"/>
        <w:rPr>
          <w:rFonts w:hint="cs"/>
        </w:rPr>
      </w:pPr>
      <w:r w:rsidRPr="00225D0D">
        <w:rPr>
          <w:rFonts w:hint="cs"/>
          <w:rtl/>
        </w:rPr>
        <w:t xml:space="preserve">מציע אשר לא ימלא את כל פרטי ההצעה </w:t>
      </w:r>
      <w:r>
        <w:rPr>
          <w:rFonts w:hint="cs"/>
          <w:rtl/>
        </w:rPr>
        <w:t>-</w:t>
      </w:r>
      <w:r w:rsidRPr="00225D0D">
        <w:rPr>
          <w:rFonts w:hint="cs"/>
          <w:rtl/>
        </w:rPr>
        <w:t xml:space="preserve"> נשמרת </w:t>
      </w:r>
      <w:proofErr w:type="spellStart"/>
      <w:r w:rsidRPr="00225D0D">
        <w:rPr>
          <w:rFonts w:hint="cs"/>
          <w:rtl/>
        </w:rPr>
        <w:t>לועדת</w:t>
      </w:r>
      <w:proofErr w:type="spellEnd"/>
      <w:r w:rsidRPr="00225D0D">
        <w:rPr>
          <w:rFonts w:hint="cs"/>
          <w:rtl/>
        </w:rPr>
        <w:t xml:space="preserve"> המכרזים הרשות שלא לדון</w:t>
      </w:r>
      <w:r>
        <w:rPr>
          <w:rFonts w:hint="cs"/>
          <w:rtl/>
        </w:rPr>
        <w:t xml:space="preserve"> בהצעה.</w:t>
      </w:r>
      <w:r w:rsidRPr="00225D0D">
        <w:rPr>
          <w:rFonts w:hint="cs"/>
          <w:rtl/>
        </w:rPr>
        <w:t xml:space="preserve"> </w:t>
      </w:r>
    </w:p>
    <w:p w:rsidR="00F41657" w:rsidRDefault="00F41657" w:rsidP="00F41657">
      <w:pPr>
        <w:numPr>
          <w:ilvl w:val="0"/>
          <w:numId w:val="2"/>
        </w:numPr>
        <w:spacing w:line="360" w:lineRule="auto"/>
      </w:pPr>
      <w:r w:rsidRPr="00225D0D">
        <w:rPr>
          <w:rFonts w:hint="cs"/>
          <w:rtl/>
        </w:rPr>
        <w:t xml:space="preserve">אין </w:t>
      </w:r>
      <w:r>
        <w:rPr>
          <w:rFonts w:hint="cs"/>
          <w:rtl/>
        </w:rPr>
        <w:t>המזמין</w:t>
      </w:r>
      <w:r w:rsidRPr="00225D0D">
        <w:rPr>
          <w:rFonts w:hint="cs"/>
          <w:rtl/>
        </w:rPr>
        <w:t xml:space="preserve"> מתחייב לקבל את ההצעה הזולה ביותר או כל הצעה שהיא.</w:t>
      </w:r>
    </w:p>
    <w:p w:rsidR="00F41657" w:rsidRPr="00225D0D" w:rsidRDefault="00F41657" w:rsidP="00F41657">
      <w:pPr>
        <w:numPr>
          <w:ilvl w:val="0"/>
          <w:numId w:val="2"/>
        </w:numPr>
        <w:spacing w:line="360" w:lineRule="auto"/>
        <w:rPr>
          <w:rFonts w:hint="cs"/>
        </w:rPr>
      </w:pPr>
      <w:r w:rsidRPr="00225D0D">
        <w:rPr>
          <w:rFonts w:hint="cs"/>
          <w:rtl/>
        </w:rPr>
        <w:t xml:space="preserve">את מסמכי המכרז ניתן לראות בקישור הבא: </w:t>
      </w:r>
    </w:p>
    <w:p w:rsidR="00F41657" w:rsidRPr="00A91B63" w:rsidRDefault="00F41657" w:rsidP="00F41657">
      <w:pPr>
        <w:spacing w:line="360" w:lineRule="auto"/>
        <w:ind w:left="360"/>
        <w:jc w:val="both"/>
        <w:rPr>
          <w:sz w:val="22"/>
          <w:szCs w:val="28"/>
          <w:rtl/>
        </w:rPr>
      </w:pPr>
      <w:r w:rsidRPr="00A91B63">
        <w:rPr>
          <w:rFonts w:ascii="Arial" w:hAnsi="Arial" w:cs="Arial" w:hint="cs"/>
          <w:sz w:val="22"/>
          <w:szCs w:val="22"/>
          <w:rtl/>
        </w:rPr>
        <w:t xml:space="preserve">     </w:t>
      </w:r>
      <w:hyperlink r:id="rId6" w:history="1">
        <w:r w:rsidRPr="00A91B63">
          <w:rPr>
            <w:rStyle w:val="Hyperlink"/>
            <w:sz w:val="22"/>
            <w:szCs w:val="28"/>
          </w:rPr>
          <w:t>http://www.mr.gov.il/OfficesTenders/Pages/SearchOfficeTenders.aspx</w:t>
        </w:r>
      </w:hyperlink>
    </w:p>
    <w:p w:rsidR="00F41657" w:rsidRPr="00BD6AF9" w:rsidRDefault="00F41657" w:rsidP="00F41657">
      <w:pPr>
        <w:numPr>
          <w:ilvl w:val="0"/>
          <w:numId w:val="2"/>
        </w:numPr>
        <w:spacing w:line="360" w:lineRule="auto"/>
        <w:ind w:right="-1276"/>
        <w:rPr>
          <w:rFonts w:hint="cs"/>
          <w:rtl/>
        </w:rPr>
      </w:pPr>
      <w:r w:rsidRPr="00225D0D">
        <w:rPr>
          <w:rtl/>
        </w:rPr>
        <w:t xml:space="preserve">לקבלת פרטים והבהרות ניתן לפנות </w:t>
      </w:r>
      <w:r w:rsidRPr="00225D0D">
        <w:rPr>
          <w:rFonts w:hint="cs"/>
          <w:rtl/>
        </w:rPr>
        <w:t>ליחידת המכרזים ב</w:t>
      </w:r>
      <w:r w:rsidRPr="00225D0D">
        <w:rPr>
          <w:rtl/>
        </w:rPr>
        <w:t xml:space="preserve">טלפון מס': </w:t>
      </w:r>
      <w:r w:rsidRPr="00225D0D">
        <w:rPr>
          <w:rFonts w:hint="cs"/>
          <w:rtl/>
        </w:rPr>
        <w:t>6974883- 03</w:t>
      </w:r>
      <w:r>
        <w:rPr>
          <w:rFonts w:hint="cs"/>
          <w:rtl/>
        </w:rPr>
        <w:t xml:space="preserve"> , פקס: 03-6974666</w:t>
      </w:r>
      <w:r w:rsidRPr="00225D0D">
        <w:rPr>
          <w:rFonts w:hint="cs"/>
          <w:rtl/>
        </w:rPr>
        <w:t>.</w:t>
      </w:r>
    </w:p>
    <w:p w:rsidR="00F41657" w:rsidRPr="00225D0D" w:rsidRDefault="00F41657" w:rsidP="00F41657">
      <w:pPr>
        <w:spacing w:line="276" w:lineRule="auto"/>
        <w:rPr>
          <w:rFonts w:hint="cs"/>
          <w:rtl/>
        </w:rPr>
      </w:pPr>
    </w:p>
    <w:p w:rsidR="00F41657" w:rsidRPr="00225D0D" w:rsidRDefault="00F41657" w:rsidP="00F41657">
      <w:pPr>
        <w:spacing w:line="276" w:lineRule="auto"/>
        <w:rPr>
          <w:rFonts w:hint="cs"/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5080" r="9525" b="13970"/>
                <wp:wrapNone/>
                <wp:docPr id="1" name="מלבן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41657" w:rsidRPr="007B208F" w:rsidRDefault="00F41657" w:rsidP="00F41657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">
                <v:textbox>
                  <w:txbxContent>
                    <w:p w:rsidR="00F41657" w:rsidRPr="007B208F" w:rsidRDefault="00F41657" w:rsidP="00F41657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F41657" w:rsidRPr="00225D0D" w:rsidRDefault="00F41657" w:rsidP="00F41657">
      <w:pPr>
        <w:spacing w:line="276" w:lineRule="auto"/>
        <w:rPr>
          <w:rFonts w:hint="cs"/>
          <w:rtl/>
        </w:rPr>
      </w:pPr>
    </w:p>
    <w:p w:rsidR="00F41657" w:rsidRPr="00225D0D" w:rsidRDefault="00F41657" w:rsidP="00F41657">
      <w:pPr>
        <w:spacing w:line="276" w:lineRule="auto"/>
        <w:rPr>
          <w:rFonts w:hint="cs"/>
          <w:rtl/>
        </w:rPr>
      </w:pPr>
    </w:p>
    <w:p w:rsidR="00F41657" w:rsidRPr="00225D0D" w:rsidRDefault="00F41657" w:rsidP="00F41657">
      <w:pPr>
        <w:spacing w:line="276" w:lineRule="auto"/>
        <w:rPr>
          <w:rFonts w:hint="cs"/>
          <w:rtl/>
        </w:rPr>
      </w:pPr>
    </w:p>
    <w:p w:rsidR="00F41657" w:rsidRPr="00225D0D" w:rsidRDefault="00F41657" w:rsidP="00F41657">
      <w:pPr>
        <w:spacing w:line="276" w:lineRule="auto"/>
        <w:rPr>
          <w:rFonts w:hint="cs"/>
          <w:rtl/>
        </w:rPr>
      </w:pP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  <w:t xml:space="preserve">       הלוי                  יורם </w:t>
      </w:r>
    </w:p>
    <w:p w:rsidR="002E20F5" w:rsidRDefault="00F41657" w:rsidP="00F41657"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</w:r>
      <w:r w:rsidRPr="00225D0D">
        <w:rPr>
          <w:rFonts w:hint="cs"/>
          <w:rtl/>
        </w:rPr>
        <w:tab/>
        <w:t xml:space="preserve">                                  מנהל יחידת מכרזים</w:t>
      </w:r>
    </w:p>
    <w:sectPr w:rsidR="002E20F5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AE0CAD22"/>
    <w:lvl w:ilvl="0" w:tplc="8FCE54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90CC4974">
      <w:start w:val="5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657"/>
    <w:rsid w:val="002E20F5"/>
    <w:rsid w:val="00C45F70"/>
    <w:rsid w:val="00F41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657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F4165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657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F416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396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2017-08-30T09:08:00Z</dcterms:created>
  <dcterms:modified xsi:type="dcterms:W3CDTF">2017-08-30T09:10:00Z</dcterms:modified>
</cp:coreProperties>
</file>